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04F43">
      <w:pPr>
        <w:pStyle w:val="6"/>
        <w:spacing w:line="360" w:lineRule="auto"/>
        <w:ind w:left="0"/>
        <w:outlineLvl w:val="9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附件5：</w:t>
      </w:r>
    </w:p>
    <w:p w14:paraId="41E89A44">
      <w:pPr>
        <w:pStyle w:val="6"/>
        <w:spacing w:line="360" w:lineRule="auto"/>
        <w:ind w:left="0"/>
        <w:jc w:val="center"/>
        <w:outlineLvl w:val="9"/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投标人综合实力</w:t>
      </w:r>
    </w:p>
    <w:bookmarkEnd w:id="0"/>
    <w:tbl>
      <w:tblPr>
        <w:tblStyle w:val="3"/>
        <w:tblW w:w="82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1"/>
        <w:gridCol w:w="2191"/>
      </w:tblGrid>
      <w:tr w14:paraId="3C8E1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396B2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  <w:t>评分标准</w:t>
            </w:r>
          </w:p>
        </w:tc>
        <w:tc>
          <w:tcPr>
            <w:tcW w:w="2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D72EC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lang w:eastAsia="zh-CN"/>
              </w:rPr>
              <w:t>投标人情况简述</w:t>
            </w:r>
          </w:p>
        </w:tc>
      </w:tr>
      <w:tr w14:paraId="4D471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6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9E8CD">
            <w:pPr>
              <w:pStyle w:val="6"/>
              <w:spacing w:line="360" w:lineRule="auto"/>
              <w:ind w:left="120" w:leftChars="50" w:right="120" w:rightChars="50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eastAsia="zh-CN"/>
              </w:rPr>
              <w:t>投标人在2024年证券公司分类结果为A级及以上得5分，BBB、BB、B级得3分，CCC、CC、C级得1分，其他得0分。</w:t>
            </w:r>
          </w:p>
        </w:tc>
        <w:tc>
          <w:tcPr>
            <w:tcW w:w="2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9BC58">
            <w:pPr>
              <w:pStyle w:val="6"/>
              <w:spacing w:line="360" w:lineRule="auto"/>
              <w:ind w:left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eastAsia="zh-CN"/>
              </w:rPr>
            </w:pPr>
          </w:p>
        </w:tc>
      </w:tr>
    </w:tbl>
    <w:p w14:paraId="688C9318">
      <w:pPr>
        <w:pStyle w:val="6"/>
        <w:spacing w:line="360" w:lineRule="auto"/>
        <w:ind w:firstLine="720" w:firstLineChars="300"/>
        <w:outlineLvl w:val="9"/>
        <w:rPr>
          <w:rFonts w:hint="eastAsia" w:ascii="仿宋_GB2312" w:hAnsi="仿宋_GB2312" w:eastAsia="仿宋_GB2312" w:cs="仿宋_GB2312"/>
          <w:b w:val="0"/>
          <w:bCs w:val="0"/>
          <w:kern w:val="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lang w:eastAsia="zh-CN"/>
        </w:rPr>
        <w:t xml:space="preserve">备注：表后须附相关证明材料。 </w:t>
      </w:r>
    </w:p>
    <w:p w14:paraId="1C81319E">
      <w:pPr>
        <w:wordWrap w:val="0"/>
        <w:snapToGrid w:val="0"/>
        <w:spacing w:line="360" w:lineRule="auto"/>
        <w:jc w:val="right"/>
        <w:rPr>
          <w:rFonts w:hint="eastAsia" w:ascii="仿宋_GB2312" w:hAnsi="仿宋_GB2312" w:eastAsia="仿宋_GB2312" w:cs="仿宋_GB2312"/>
        </w:rPr>
      </w:pPr>
    </w:p>
    <w:p w14:paraId="2F5E9753">
      <w:pPr>
        <w:snapToGrid w:val="0"/>
        <w:spacing w:line="360" w:lineRule="auto"/>
        <w:jc w:val="right"/>
        <w:rPr>
          <w:rFonts w:hint="eastAsia" w:ascii="仿宋_GB2312" w:hAnsi="仿宋_GB2312" w:eastAsia="仿宋_GB2312" w:cs="仿宋_GB2312"/>
        </w:rPr>
      </w:pPr>
    </w:p>
    <w:p w14:paraId="742315FB">
      <w:pPr>
        <w:snapToGrid w:val="0"/>
        <w:spacing w:line="360" w:lineRule="auto"/>
        <w:jc w:val="right"/>
        <w:rPr>
          <w:rFonts w:hint="eastAsia" w:ascii="仿宋_GB2312" w:hAnsi="仿宋_GB2312" w:eastAsia="仿宋_GB2312" w:cs="仿宋_GB2312"/>
        </w:rPr>
      </w:pPr>
    </w:p>
    <w:p w14:paraId="7EDF0A91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投标人法定代表人（或法定代表人授权代表）签字或盖章：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</w:t>
      </w:r>
    </w:p>
    <w:p w14:paraId="6105F0C2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投标人名称（签章）：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</w:t>
      </w:r>
    </w:p>
    <w:p w14:paraId="2823B493">
      <w:pPr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日期：    年   月   日</w:t>
      </w:r>
    </w:p>
    <w:p w14:paraId="635908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0CB27AE1"/>
    <w:rsid w:val="3C73403C"/>
    <w:rsid w:val="43000D68"/>
    <w:rsid w:val="45986DBD"/>
    <w:rsid w:val="521C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  <w:jc w:val="left"/>
    </w:pPr>
    <w:rPr>
      <w:rFonts w:ascii="宋体" w:hAnsi="宋体" w:eastAsia="宋体" w:cs="黑体"/>
      <w:kern w:val="0"/>
      <w:lang w:eastAsia="en-US"/>
    </w:rPr>
  </w:style>
  <w:style w:type="paragraph" w:customStyle="1" w:styleId="5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  <w:style w:type="paragraph" w:customStyle="1" w:styleId="6">
    <w:name w:val="标题 61"/>
    <w:basedOn w:val="1"/>
    <w:qFormat/>
    <w:uiPriority w:val="0"/>
    <w:pPr>
      <w:ind w:left="107"/>
      <w:jc w:val="left"/>
      <w:outlineLvl w:val="6"/>
    </w:pPr>
    <w:rPr>
      <w:rFonts w:ascii="宋体" w:hAnsi="宋体" w:eastAsia="宋体" w:cs="黑体"/>
      <w:b/>
      <w:bCs/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80C0C2BABB2645E3A539419615451641_13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